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FF6" w:rsidRDefault="00930701" w:rsidP="009307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</w:t>
      </w:r>
      <w:r w:rsidR="00596DB2" w:rsidRPr="00ED04E0">
        <w:rPr>
          <w:rFonts w:ascii="Arial" w:hAnsi="Arial" w:cs="Arial"/>
          <w:color w:val="000000" w:themeColor="text1"/>
        </w:rPr>
        <w:t> návaznosti na implementaci požadavků nařízení Evropského parlamentu a rady (EU) 2016/679 ze dne 27</w:t>
      </w:r>
      <w:r w:rsidR="00596DB2">
        <w:rPr>
          <w:rFonts w:ascii="Arial" w:hAnsi="Arial" w:cs="Arial"/>
          <w:color w:val="000000" w:themeColor="text1"/>
        </w:rPr>
        <w:t>. </w:t>
      </w:r>
      <w:r w:rsidR="00596DB2" w:rsidRPr="00ED04E0">
        <w:rPr>
          <w:rFonts w:ascii="Arial" w:hAnsi="Arial" w:cs="Arial"/>
          <w:color w:val="000000" w:themeColor="text1"/>
        </w:rPr>
        <w:t xml:space="preserve">dubna 2016 o ochraně fyzických osob v souvislosti se zpracováním osobních údajů a o volném pohybu těchto údajů a o zrušení směrnice 95/46/ES (dále jen GDPR), </w:t>
      </w:r>
      <w:r w:rsidR="00F571C8">
        <w:rPr>
          <w:rFonts w:ascii="Arial" w:hAnsi="Arial" w:cs="Arial"/>
          <w:color w:val="000000" w:themeColor="text1"/>
        </w:rPr>
        <w:t xml:space="preserve">si Vás dovolujeme informovat, že Vaše osobní údaje se zpracovávají v souvislosti s procesem poskytování podpory z evropských strukturálních a investičních fondů (ESI fondy) a pro účely potřeby realizace politiky soudržnosti prostřednictví ESI fondů. </w:t>
      </w:r>
      <w:r w:rsidR="000F6758">
        <w:rPr>
          <w:rFonts w:ascii="Arial" w:hAnsi="Arial" w:cs="Arial"/>
          <w:color w:val="000000" w:themeColor="text1"/>
        </w:rPr>
        <w:t>Poskytnutí Vašich osobních údajů je nezbytné pro dodržení zákonných požadavků a jejich neposkytnutí může mít za následek nemožnost čerpat prostředky z fondů ESI, resp. programu OP</w:t>
      </w:r>
      <w:r w:rsidR="00987292">
        <w:rPr>
          <w:rFonts w:ascii="Arial" w:hAnsi="Arial" w:cs="Arial"/>
          <w:color w:val="000000" w:themeColor="text1"/>
        </w:rPr>
        <w:t>PIK</w:t>
      </w:r>
      <w:r w:rsidR="000F6758">
        <w:rPr>
          <w:rFonts w:ascii="Arial" w:hAnsi="Arial" w:cs="Arial"/>
          <w:color w:val="000000" w:themeColor="text1"/>
        </w:rPr>
        <w:t>.</w:t>
      </w:r>
    </w:p>
    <w:p w:rsidR="00987292" w:rsidRDefault="003E5847" w:rsidP="009307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Právním základem pro zpracování Vašich osobních údajů je skutečnost, že se jedná o nezbytné zpracování pro splnění právních povinností, které plynou z právních předpisů na úrovni ČR a EU. Jde zejména o právní povinnosti plynoucí z</w:t>
      </w:r>
      <w:r w:rsidR="00987292">
        <w:rPr>
          <w:rFonts w:ascii="Arial" w:hAnsi="Arial" w:cs="Arial"/>
          <w:color w:val="000000" w:themeColor="text1"/>
        </w:rPr>
        <w:t>:</w:t>
      </w:r>
    </w:p>
    <w:p w:rsidR="00987292" w:rsidRDefault="003E5847" w:rsidP="009872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 w:rsidRPr="00987292">
        <w:rPr>
          <w:rFonts w:ascii="Arial" w:hAnsi="Arial" w:cs="Arial"/>
          <w:color w:val="000000" w:themeColor="text1"/>
        </w:rPr>
        <w:t>Nařízení</w:t>
      </w:r>
      <w:r w:rsidR="00987292">
        <w:rPr>
          <w:rFonts w:ascii="Arial" w:hAnsi="Arial" w:cs="Arial"/>
          <w:color w:val="000000" w:themeColor="text1"/>
        </w:rPr>
        <w:t xml:space="preserve"> Evropského parlamentu a Rady (EU) č. 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fondu,</w:t>
      </w:r>
    </w:p>
    <w:p w:rsidR="00987292" w:rsidRDefault="00987292" w:rsidP="009872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Nařízení Evropského parlamentu a Rady (EU) 1300/2013 ze dne 17 prosince 2013 o Fondu soudržnosti,</w:t>
      </w:r>
    </w:p>
    <w:p w:rsidR="00987292" w:rsidRDefault="00987292" w:rsidP="00987292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Nařízení Evropského parlamentu a Rady (EU) č. 1301/20163 ze dne 17. prosince 2013 o Evropském fondu pro regionální rozvoj, o zvláštních ustanoveních týkajících se cíle Investice pro růst zaměstnanosti.</w:t>
      </w:r>
    </w:p>
    <w:p w:rsidR="003E5847" w:rsidRPr="00987292" w:rsidRDefault="002A21EB" w:rsidP="00987292">
      <w:pPr>
        <w:jc w:val="both"/>
        <w:rPr>
          <w:rFonts w:ascii="Arial" w:hAnsi="Arial" w:cs="Arial"/>
          <w:color w:val="000000" w:themeColor="text1"/>
        </w:rPr>
      </w:pPr>
      <w:r w:rsidRPr="00987292">
        <w:rPr>
          <w:rFonts w:ascii="Arial" w:hAnsi="Arial" w:cs="Arial"/>
          <w:color w:val="000000" w:themeColor="text1"/>
        </w:rPr>
        <w:t xml:space="preserve">A dále pak zákon č. 218/2000 Sb., rozpočtová pravidla, ve znění pozdějších předpisů, zákon č. 320/2001 Sb., o finanční kontrole, ve znění pozdějších předpisů. </w:t>
      </w:r>
    </w:p>
    <w:p w:rsidR="002A21EB" w:rsidRDefault="002A21EB" w:rsidP="009307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 základě toho mohou být Vaše osobní údaje předávány nebo zpřístupňovány pouze osobám, orgánům či institucím, kterým takové právo plyne z výše uvedeného nařízení, zákona či veřejného zájmu. </w:t>
      </w:r>
      <w:r w:rsidR="000F6758">
        <w:rPr>
          <w:rFonts w:ascii="Arial" w:hAnsi="Arial" w:cs="Arial"/>
          <w:color w:val="000000" w:themeColor="text1"/>
        </w:rPr>
        <w:t xml:space="preserve">V rámci zpracování Vašich osobních údajů nedochází k automatizovanému rozhodování. </w:t>
      </w:r>
      <w:r>
        <w:rPr>
          <w:rFonts w:ascii="Arial" w:hAnsi="Arial" w:cs="Arial"/>
          <w:color w:val="000000" w:themeColor="text1"/>
        </w:rPr>
        <w:t>Zároveň máte právo:</w:t>
      </w:r>
    </w:p>
    <w:p w:rsidR="002A21EB" w:rsidRDefault="002A21EB" w:rsidP="009307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požadovat umožnění přístupu k Vašim osobním údajům,</w:t>
      </w:r>
    </w:p>
    <w:p w:rsidR="002A21EB" w:rsidRDefault="002A21EB" w:rsidP="009307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požadovat opravu nepřesných osobních údajů (pokud se domníváte, že Vaše osobní údaje zpracovávané správcem jsou nepřesné),</w:t>
      </w:r>
    </w:p>
    <w:p w:rsidR="002A21EB" w:rsidRDefault="002A21EB" w:rsidP="009307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požadovat omezení jejich zpracování,</w:t>
      </w:r>
    </w:p>
    <w:p w:rsidR="002A21EB" w:rsidRDefault="002A21EB" w:rsidP="009307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požadovat výmaz osobních údajů bez zbytečného odkladu,</w:t>
      </w:r>
    </w:p>
    <w:p w:rsidR="002A21EB" w:rsidRDefault="002A21EB" w:rsidP="009307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podat stížnost u dozorového orgánu,</w:t>
      </w:r>
    </w:p>
    <w:p w:rsidR="000F6758" w:rsidRPr="000F6758" w:rsidRDefault="002A21EB" w:rsidP="0093070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 případě, že dojde k porušení zabezpečení Vašich osobních údajů, které bude mít za následek vysoké riziko pro Vaše práva a svobody, bude Vám toto bez zbytečného odkladu oznámeno.</w:t>
      </w:r>
    </w:p>
    <w:p w:rsidR="002A21EB" w:rsidRDefault="002A21EB" w:rsidP="009307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Svá práva vůči správci osobních údajů, tj. Agentuře pro podporu podnikání a investic </w:t>
      </w:r>
      <w:r w:rsidR="000F6758">
        <w:rPr>
          <w:rFonts w:ascii="Arial" w:hAnsi="Arial" w:cs="Arial"/>
          <w:color w:val="000000" w:themeColor="text1"/>
        </w:rPr>
        <w:t xml:space="preserve">CzechInvest, uplatňujte cestou kontaktní osoby ve věci zpracování osobních údajů, tj. pověřenci pro ochranu osobních údajů – </w:t>
      </w:r>
      <w:r w:rsidR="0057578C">
        <w:rPr>
          <w:rFonts w:ascii="Arial" w:hAnsi="Arial" w:cs="Arial"/>
          <w:color w:val="000000" w:themeColor="text1"/>
        </w:rPr>
        <w:t>Lucie Jahnová</w:t>
      </w:r>
      <w:r w:rsidR="000F6758">
        <w:rPr>
          <w:rFonts w:ascii="Arial" w:hAnsi="Arial" w:cs="Arial"/>
          <w:color w:val="000000" w:themeColor="text1"/>
        </w:rPr>
        <w:t xml:space="preserve"> (tel.: 296 432 </w:t>
      </w:r>
      <w:r w:rsidR="0057578C">
        <w:rPr>
          <w:rFonts w:ascii="Arial" w:hAnsi="Arial" w:cs="Arial"/>
          <w:color w:val="000000" w:themeColor="text1"/>
        </w:rPr>
        <w:t>422</w:t>
      </w:r>
      <w:r w:rsidR="000F6758">
        <w:rPr>
          <w:rFonts w:ascii="Arial" w:hAnsi="Arial" w:cs="Arial"/>
          <w:color w:val="000000" w:themeColor="text1"/>
        </w:rPr>
        <w:t xml:space="preserve">; email: </w:t>
      </w:r>
      <w:bookmarkStart w:id="0" w:name="_GoBack"/>
      <w:bookmarkEnd w:id="0"/>
      <w:r w:rsidR="001E77C9">
        <w:rPr>
          <w:rFonts w:ascii="Arial" w:hAnsi="Arial" w:cs="Arial"/>
        </w:rPr>
        <w:fldChar w:fldCharType="begin"/>
      </w:r>
      <w:r w:rsidR="001E77C9">
        <w:rPr>
          <w:rFonts w:ascii="Arial" w:hAnsi="Arial" w:cs="Arial"/>
        </w:rPr>
        <w:instrText xml:space="preserve"> HYPERLINK "mailto:</w:instrText>
      </w:r>
      <w:r w:rsidR="001E77C9" w:rsidRPr="001E77C9">
        <w:rPr>
          <w:rFonts w:ascii="Arial" w:hAnsi="Arial" w:cs="Arial"/>
        </w:rPr>
        <w:instrText>lucie.jahnova@czechinvest.org</w:instrText>
      </w:r>
      <w:r w:rsidR="001E77C9">
        <w:rPr>
          <w:rFonts w:ascii="Arial" w:hAnsi="Arial" w:cs="Arial"/>
        </w:rPr>
        <w:instrText xml:space="preserve">" </w:instrText>
      </w:r>
      <w:r w:rsidR="001E77C9">
        <w:rPr>
          <w:rFonts w:ascii="Arial" w:hAnsi="Arial" w:cs="Arial"/>
        </w:rPr>
        <w:fldChar w:fldCharType="separate"/>
      </w:r>
      <w:r w:rsidR="001E77C9" w:rsidRPr="00973B05">
        <w:rPr>
          <w:rStyle w:val="Hypertextovodkaz"/>
          <w:rFonts w:ascii="Arial" w:hAnsi="Arial" w:cs="Arial"/>
        </w:rPr>
        <w:t>lucie.jahnova@czechinvest.org</w:t>
      </w:r>
      <w:r w:rsidR="001E77C9">
        <w:rPr>
          <w:rFonts w:ascii="Arial" w:hAnsi="Arial" w:cs="Arial"/>
        </w:rPr>
        <w:fldChar w:fldCharType="end"/>
      </w:r>
      <w:r w:rsidR="000F6758">
        <w:rPr>
          <w:rFonts w:ascii="Arial" w:hAnsi="Arial" w:cs="Arial"/>
          <w:color w:val="000000" w:themeColor="text1"/>
        </w:rPr>
        <w:t>).</w:t>
      </w:r>
    </w:p>
    <w:p w:rsidR="000F6758" w:rsidRPr="000F6758" w:rsidRDefault="000F6758" w:rsidP="00930701">
      <w:pPr>
        <w:jc w:val="both"/>
        <w:rPr>
          <w:rFonts w:ascii="Arial" w:hAnsi="Arial" w:cs="Arial"/>
          <w:color w:val="000000" w:themeColor="text1"/>
          <w:u w:val="single"/>
        </w:rPr>
      </w:pPr>
      <w:r w:rsidRPr="000F6758">
        <w:rPr>
          <w:rFonts w:ascii="Arial" w:hAnsi="Arial" w:cs="Arial"/>
          <w:color w:val="000000" w:themeColor="text1"/>
          <w:u w:val="single"/>
        </w:rPr>
        <w:t>Předávání dat z ISOP do externích systémů:</w:t>
      </w:r>
    </w:p>
    <w:p w:rsidR="000F6758" w:rsidRDefault="000F6758" w:rsidP="009307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V rámci administrace, s ohledem na zákonné důvody zpracování, jsou ze systému ISOP vč. </w:t>
      </w:r>
      <w:proofErr w:type="spellStart"/>
      <w:r>
        <w:rPr>
          <w:rFonts w:ascii="Arial" w:hAnsi="Arial" w:cs="Arial"/>
          <w:color w:val="000000" w:themeColor="text1"/>
        </w:rPr>
        <w:t>eAccount</w:t>
      </w:r>
      <w:proofErr w:type="spellEnd"/>
      <w:r>
        <w:rPr>
          <w:rFonts w:ascii="Arial" w:hAnsi="Arial" w:cs="Arial"/>
          <w:color w:val="000000" w:themeColor="text1"/>
        </w:rPr>
        <w:t xml:space="preserve"> automaticky předávány osobní údaje následujícím subjektům:</w:t>
      </w:r>
    </w:p>
    <w:p w:rsidR="000F6758" w:rsidRDefault="000F6758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 w:rsidRPr="000F6758">
        <w:rPr>
          <w:rFonts w:ascii="Arial" w:hAnsi="Arial" w:cs="Arial"/>
          <w:color w:val="000000" w:themeColor="text1"/>
        </w:rPr>
        <w:t>Generální finanční ředitelství</w:t>
      </w:r>
    </w:p>
    <w:p w:rsidR="000F6758" w:rsidRDefault="000F6758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Ministerstvo financí</w:t>
      </w:r>
    </w:p>
    <w:p w:rsidR="000F6758" w:rsidRDefault="000F6758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Řídící orgán, tj. Ministerstvo průmyslu a obchodu</w:t>
      </w:r>
    </w:p>
    <w:p w:rsidR="000F6758" w:rsidRDefault="000F6758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Ministerstvo pro místní rozvoj</w:t>
      </w:r>
    </w:p>
    <w:p w:rsidR="004E767E" w:rsidRDefault="004E767E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Ministerstvo práce a sociálních věcí</w:t>
      </w:r>
    </w:p>
    <w:p w:rsidR="000F6758" w:rsidRDefault="000F6758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Úřad pro ochranu hospodářské soutěže</w:t>
      </w:r>
    </w:p>
    <w:p w:rsidR="000F6758" w:rsidRDefault="000F6758" w:rsidP="0093070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Evropská komise</w:t>
      </w:r>
    </w:p>
    <w:p w:rsidR="000F6758" w:rsidRPr="00930701" w:rsidRDefault="00930701" w:rsidP="00930701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Výčet subjektů není taxativní. Nad rámec uvedeného je možné, v případě existence příslušného zákonného důvodu nebo veřejného zájmu předat Vaše údaje také jiným v přehledu neuvedeným subjektům.</w:t>
      </w:r>
    </w:p>
    <w:p w:rsidR="000F6758" w:rsidRPr="002A21EB" w:rsidRDefault="000F6758" w:rsidP="002A21EB">
      <w:pPr>
        <w:rPr>
          <w:rFonts w:ascii="Arial" w:hAnsi="Arial" w:cs="Arial"/>
          <w:color w:val="000000" w:themeColor="text1"/>
        </w:rPr>
      </w:pPr>
    </w:p>
    <w:sectPr w:rsidR="000F6758" w:rsidRPr="002A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62A2"/>
    <w:multiLevelType w:val="hybridMultilevel"/>
    <w:tmpl w:val="6D969E04"/>
    <w:lvl w:ilvl="0" w:tplc="D526BA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B4"/>
    <w:multiLevelType w:val="hybridMultilevel"/>
    <w:tmpl w:val="158627F8"/>
    <w:lvl w:ilvl="0" w:tplc="871CA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645DF"/>
    <w:multiLevelType w:val="hybridMultilevel"/>
    <w:tmpl w:val="565A4DD0"/>
    <w:lvl w:ilvl="0" w:tplc="5DF4F4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B2"/>
    <w:rsid w:val="000F6758"/>
    <w:rsid w:val="001E77C9"/>
    <w:rsid w:val="002A21EB"/>
    <w:rsid w:val="003E5847"/>
    <w:rsid w:val="004E767E"/>
    <w:rsid w:val="0057578C"/>
    <w:rsid w:val="00596DB2"/>
    <w:rsid w:val="005D3FF6"/>
    <w:rsid w:val="00930701"/>
    <w:rsid w:val="00987292"/>
    <w:rsid w:val="00F5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E1F76"/>
  <w15:chartTrackingRefBased/>
  <w15:docId w15:val="{66D06974-B0B9-46A1-88C5-C7A0F4ED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21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F67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Jahnová Lucie</dc:creator>
  <cp:keywords/>
  <dc:description/>
  <cp:lastModifiedBy>Jahnová Lucie</cp:lastModifiedBy>
  <cp:revision>3</cp:revision>
  <dcterms:created xsi:type="dcterms:W3CDTF">2018-05-21T07:36:00Z</dcterms:created>
  <dcterms:modified xsi:type="dcterms:W3CDTF">2018-05-21T07:36:00Z</dcterms:modified>
</cp:coreProperties>
</file>